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02" w:rsidRPr="00FD36CB" w:rsidRDefault="00052452" w:rsidP="0028778E">
      <w:pPr>
        <w:pStyle w:val="Heading1"/>
        <w:spacing w:before="0"/>
        <w:jc w:val="left"/>
        <w:rPr>
          <w:rFonts w:asciiTheme="minorHAnsi" w:hAnsiTheme="minorHAnsi" w:cstheme="minorHAnsi"/>
          <w:sz w:val="30"/>
          <w:szCs w:val="30"/>
        </w:rPr>
      </w:pPr>
      <w:bookmarkStart w:id="0" w:name="_GoBack"/>
      <w:bookmarkEnd w:id="0"/>
      <w:r>
        <w:rPr>
          <w:rFonts w:asciiTheme="minorHAnsi" w:hAnsiTheme="minorHAnsi" w:cstheme="minorHAnsi"/>
          <w:sz w:val="30"/>
          <w:szCs w:val="30"/>
        </w:rPr>
        <w:t xml:space="preserve">Making Connections in Math: </w:t>
      </w:r>
      <w:r w:rsidR="004E650B">
        <w:rPr>
          <w:rFonts w:asciiTheme="minorHAnsi" w:hAnsiTheme="minorHAnsi" w:cstheme="minorHAnsi"/>
          <w:sz w:val="30"/>
          <w:szCs w:val="30"/>
        </w:rPr>
        <w:t xml:space="preserve">Instructional Shifts and </w:t>
      </w:r>
      <w:r>
        <w:rPr>
          <w:rFonts w:asciiTheme="minorHAnsi" w:hAnsiTheme="minorHAnsi" w:cstheme="minorHAnsi"/>
          <w:sz w:val="30"/>
          <w:szCs w:val="30"/>
        </w:rPr>
        <w:t>Selected Standards</w:t>
      </w:r>
      <w:r w:rsidR="004E650B">
        <w:rPr>
          <w:rFonts w:asciiTheme="minorHAnsi" w:hAnsiTheme="minorHAnsi" w:cstheme="minorHAnsi"/>
          <w:sz w:val="30"/>
          <w:szCs w:val="30"/>
        </w:rPr>
        <w:t xml:space="preserve"> </w:t>
      </w:r>
    </w:p>
    <w:p w:rsidR="00FD36CB" w:rsidRDefault="00FD36CB" w:rsidP="0028778E">
      <w:pPr>
        <w:pStyle w:val="Heading1"/>
        <w:spacing w:before="0"/>
        <w:jc w:val="left"/>
        <w:rPr>
          <w:rFonts w:asciiTheme="minorHAnsi" w:hAnsiTheme="minorHAnsi" w:cstheme="minorHAnsi"/>
          <w:sz w:val="24"/>
          <w:szCs w:val="24"/>
        </w:rPr>
      </w:pPr>
    </w:p>
    <w:tbl>
      <w:tblPr>
        <w:tblW w:w="1096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0"/>
        <w:gridCol w:w="5474"/>
      </w:tblGrid>
      <w:tr w:rsidR="00BC41F1" w:rsidRPr="00E510D8" w:rsidTr="00401537">
        <w:trPr>
          <w:trHeight w:val="97"/>
        </w:trPr>
        <w:tc>
          <w:tcPr>
            <w:tcW w:w="10964" w:type="dxa"/>
            <w:gridSpan w:val="2"/>
            <w:shd w:val="clear" w:color="auto" w:fill="D9D9D9" w:themeFill="background1" w:themeFillShade="D9"/>
          </w:tcPr>
          <w:p w:rsidR="00BC41F1" w:rsidRPr="00401537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Instructional Shifts</w:t>
            </w:r>
            <w:r w:rsidR="00401537" w:rsidRPr="00401537">
              <w:rPr>
                <w:rFonts w:asciiTheme="minorHAnsi" w:hAnsiTheme="minorHAnsi" w:cstheme="minorHAnsi"/>
                <w:b/>
                <w:sz w:val="22"/>
                <w:szCs w:val="22"/>
              </w:rPr>
              <w:t>: Require fluency, application, and deep understanding.</w:t>
            </w:r>
          </w:p>
        </w:tc>
      </w:tr>
      <w:tr w:rsidR="00BC41F1" w:rsidRPr="00E510D8" w:rsidTr="008A10AF">
        <w:trPr>
          <w:trHeight w:val="97"/>
        </w:trPr>
        <w:tc>
          <w:tcPr>
            <w:tcW w:w="5490" w:type="dxa"/>
            <w:shd w:val="clear" w:color="auto" w:fill="D9D9D9" w:themeFill="background1" w:themeFillShade="D9"/>
          </w:tcPr>
          <w:p w:rsidR="00BC41F1" w:rsidRPr="00E510D8" w:rsidRDefault="00BC41F1" w:rsidP="00D714B0">
            <w:pPr>
              <w:pStyle w:val="BulletedList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510D8">
              <w:rPr>
                <w:rFonts w:asciiTheme="minorHAnsi" w:hAnsiTheme="minorHAnsi" w:cstheme="minorHAnsi"/>
                <w:sz w:val="22"/>
                <w:szCs w:val="22"/>
              </w:rPr>
              <w:t>Regular part of my practice</w:t>
            </w:r>
          </w:p>
        </w:tc>
        <w:tc>
          <w:tcPr>
            <w:tcW w:w="5474" w:type="dxa"/>
            <w:shd w:val="clear" w:color="auto" w:fill="D9D9D9" w:themeFill="background1" w:themeFillShade="D9"/>
          </w:tcPr>
          <w:p w:rsidR="00BC41F1" w:rsidRPr="00E510D8" w:rsidRDefault="00A952CD" w:rsidP="00D714B0">
            <w:pPr>
              <w:pStyle w:val="BulletedList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New</w:t>
            </w:r>
            <w:r w:rsidR="00BC41F1" w:rsidRPr="00E510D8">
              <w:rPr>
                <w:rFonts w:asciiTheme="minorHAnsi" w:hAnsiTheme="minorHAnsi" w:cstheme="minorHAnsi"/>
                <w:sz w:val="22"/>
                <w:szCs w:val="22"/>
              </w:rPr>
              <w:t xml:space="preserve"> to my practice</w:t>
            </w:r>
          </w:p>
        </w:tc>
      </w:tr>
      <w:tr w:rsidR="00BC41F1" w:rsidRPr="00E510D8" w:rsidTr="008A10AF">
        <w:trPr>
          <w:trHeight w:val="2071"/>
        </w:trPr>
        <w:tc>
          <w:tcPr>
            <w:tcW w:w="5490" w:type="dxa"/>
          </w:tcPr>
          <w:p w:rsidR="00BC41F1" w:rsidRPr="00E510D8" w:rsidRDefault="00BC41F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C41F1" w:rsidRPr="00E510D8" w:rsidRDefault="00BC41F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C41F1" w:rsidRPr="00E510D8" w:rsidRDefault="00BC41F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C41F1" w:rsidRDefault="00BC41F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401537" w:rsidRDefault="00401537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401537" w:rsidRDefault="00401537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401537" w:rsidRDefault="00401537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401537" w:rsidRPr="00E510D8" w:rsidRDefault="00401537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474" w:type="dxa"/>
          </w:tcPr>
          <w:p w:rsidR="00BC41F1" w:rsidRPr="00E510D8" w:rsidRDefault="00BC41F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A10AF" w:rsidRPr="00E510D8" w:rsidTr="008A10AF">
        <w:trPr>
          <w:trHeight w:val="3090"/>
        </w:trPr>
        <w:tc>
          <w:tcPr>
            <w:tcW w:w="10964" w:type="dxa"/>
            <w:gridSpan w:val="2"/>
          </w:tcPr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510D8">
              <w:rPr>
                <w:rFonts w:asciiTheme="minorHAnsi" w:hAnsiTheme="minorHAnsi" w:cstheme="minorHAnsi"/>
              </w:rPr>
              <w:t xml:space="preserve">How are fluency, application, and deep understanding reflected in Standards for </w:t>
            </w:r>
            <w:r>
              <w:rPr>
                <w:rFonts w:asciiTheme="minorHAnsi" w:hAnsiTheme="minorHAnsi" w:cstheme="minorHAnsi"/>
              </w:rPr>
              <w:t>Mathematical</w:t>
            </w:r>
            <w:r w:rsidRPr="00E510D8">
              <w:rPr>
                <w:rFonts w:asciiTheme="minorHAnsi" w:hAnsiTheme="minorHAnsi" w:cstheme="minorHAnsi"/>
              </w:rPr>
              <w:t xml:space="preserve"> Practice #3 and #4?</w:t>
            </w: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8A10AF" w:rsidRPr="00E510D8" w:rsidRDefault="008A10AF" w:rsidP="008A10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8A10AF" w:rsidRPr="00E510D8" w:rsidRDefault="008A10AF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A10AF" w:rsidRPr="00E510D8" w:rsidTr="00AE1A66">
        <w:trPr>
          <w:trHeight w:val="3090"/>
        </w:trPr>
        <w:tc>
          <w:tcPr>
            <w:tcW w:w="10964" w:type="dxa"/>
            <w:gridSpan w:val="2"/>
          </w:tcPr>
          <w:p w:rsidR="008A10AF" w:rsidRPr="00E510D8" w:rsidRDefault="008A10AF" w:rsidP="008A10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E510D8">
              <w:rPr>
                <w:rFonts w:asciiTheme="minorHAnsi" w:hAnsiTheme="minorHAnsi" w:cstheme="minorHAnsi"/>
              </w:rPr>
              <w:t>Choose one standard from the selected domain for your grade.  What</w:t>
            </w:r>
            <w:r w:rsidRPr="00E510D8">
              <w:rPr>
                <w:rFonts w:asciiTheme="minorHAnsi" w:hAnsiTheme="minorHAnsi" w:cstheme="minorHAnsi"/>
                <w:b/>
              </w:rPr>
              <w:t xml:space="preserve"> </w:t>
            </w:r>
            <w:r w:rsidRPr="00E510D8">
              <w:rPr>
                <w:rFonts w:asciiTheme="minorHAnsi" w:hAnsiTheme="minorHAnsi" w:cstheme="minorHAnsi"/>
              </w:rPr>
              <w:t>does the standard require students to know and be able to do?</w:t>
            </w:r>
          </w:p>
          <w:p w:rsidR="008A10AF" w:rsidRPr="00E510D8" w:rsidRDefault="008A10AF" w:rsidP="008A10A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tbl>
            <w:tblPr>
              <w:tblW w:w="0" w:type="auto"/>
              <w:tblInd w:w="4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50"/>
              <w:gridCol w:w="4950"/>
            </w:tblGrid>
            <w:tr w:rsidR="008A10AF" w:rsidRPr="00E510D8" w:rsidTr="00052452">
              <w:tc>
                <w:tcPr>
                  <w:tcW w:w="4950" w:type="dxa"/>
                  <w:shd w:val="clear" w:color="auto" w:fill="D9D9D9"/>
                </w:tcPr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E510D8">
                    <w:rPr>
                      <w:rFonts w:asciiTheme="minorHAnsi" w:hAnsiTheme="minorHAnsi" w:cstheme="minorHAnsi"/>
                      <w:b/>
                    </w:rPr>
                    <w:t>Know</w:t>
                  </w:r>
                </w:p>
              </w:tc>
              <w:tc>
                <w:tcPr>
                  <w:tcW w:w="4950" w:type="dxa"/>
                  <w:shd w:val="clear" w:color="auto" w:fill="D9D9D9"/>
                </w:tcPr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E510D8">
                    <w:rPr>
                      <w:rFonts w:asciiTheme="minorHAnsi" w:hAnsiTheme="minorHAnsi" w:cstheme="minorHAnsi"/>
                      <w:b/>
                    </w:rPr>
                    <w:t>Be Able To Do</w:t>
                  </w:r>
                </w:p>
              </w:tc>
            </w:tr>
            <w:tr w:rsidR="008A10AF" w:rsidRPr="00E510D8" w:rsidTr="00052452">
              <w:tc>
                <w:tcPr>
                  <w:tcW w:w="4950" w:type="dxa"/>
                </w:tcPr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  <w:p w:rsidR="008A10AF" w:rsidRPr="00E510D8" w:rsidRDefault="008A10AF" w:rsidP="008A10AF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  <w:p w:rsidR="008A10AF" w:rsidRPr="00E510D8" w:rsidRDefault="008A10AF" w:rsidP="00453396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  <w:p w:rsidR="008A10AF" w:rsidRPr="00E510D8" w:rsidRDefault="008A10AF" w:rsidP="00453396">
                  <w:pPr>
                    <w:spacing w:after="0" w:line="240" w:lineRule="auto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4950" w:type="dxa"/>
                </w:tcPr>
                <w:p w:rsidR="008A10AF" w:rsidRPr="00E510D8" w:rsidRDefault="008A10AF" w:rsidP="00453396">
                  <w:pPr>
                    <w:spacing w:after="0"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8A10AF" w:rsidRPr="00E510D8" w:rsidRDefault="008A10AF" w:rsidP="008A10A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90309" w:rsidRPr="00E510D8" w:rsidTr="00401537">
        <w:tc>
          <w:tcPr>
            <w:tcW w:w="10964" w:type="dxa"/>
            <w:gridSpan w:val="2"/>
          </w:tcPr>
          <w:p w:rsidR="00C928AA" w:rsidRPr="00E510D8" w:rsidRDefault="000942D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10D8">
              <w:rPr>
                <w:rFonts w:asciiTheme="minorHAnsi" w:hAnsiTheme="minorHAnsi" w:cstheme="minorHAnsi"/>
                <w:sz w:val="22"/>
                <w:szCs w:val="22"/>
              </w:rPr>
              <w:t>How does the selected standard for your grade support the development of mathematical practices 3 and 4?</w:t>
            </w: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510D8" w:rsidRPr="00E510D8" w:rsidRDefault="00E510D8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90309" w:rsidRPr="00E510D8" w:rsidRDefault="00A90309" w:rsidP="0028778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052452" w:rsidRPr="00052452" w:rsidRDefault="00052452" w:rsidP="00052452">
      <w:pPr>
        <w:pStyle w:val="Heading1"/>
        <w:spacing w:before="0"/>
        <w:jc w:val="left"/>
        <w:rPr>
          <w:rFonts w:asciiTheme="minorHAnsi" w:hAnsiTheme="minorHAnsi" w:cstheme="minorHAnsi"/>
          <w:sz w:val="20"/>
          <w:szCs w:val="20"/>
        </w:rPr>
      </w:pPr>
    </w:p>
    <w:p w:rsidR="00052452" w:rsidRDefault="00052452" w:rsidP="00052452">
      <w:pPr>
        <w:pStyle w:val="Heading1"/>
        <w:spacing w:before="0"/>
        <w:jc w:val="left"/>
        <w:rPr>
          <w:rFonts w:asciiTheme="minorHAnsi" w:hAnsiTheme="minorHAnsi" w:cstheme="minorHAnsi"/>
          <w:sz w:val="20"/>
          <w:szCs w:val="20"/>
        </w:rPr>
      </w:pPr>
    </w:p>
    <w:p w:rsidR="00052452" w:rsidRPr="00052452" w:rsidRDefault="00052452" w:rsidP="00052452"/>
    <w:tbl>
      <w:tblPr>
        <w:tblStyle w:val="TableGrid"/>
        <w:tblW w:w="10980" w:type="dxa"/>
        <w:tblInd w:w="18" w:type="dxa"/>
        <w:tblLook w:val="04A0" w:firstRow="1" w:lastRow="0" w:firstColumn="1" w:lastColumn="0" w:noHBand="0" w:noVBand="1"/>
      </w:tblPr>
      <w:tblGrid>
        <w:gridCol w:w="5490"/>
        <w:gridCol w:w="5490"/>
      </w:tblGrid>
      <w:tr w:rsidR="00BA675B" w:rsidRPr="00E510D8">
        <w:trPr>
          <w:trHeight w:val="290"/>
        </w:trPr>
        <w:tc>
          <w:tcPr>
            <w:tcW w:w="5490" w:type="dxa"/>
            <w:shd w:val="clear" w:color="auto" w:fill="D9D9D9" w:themeFill="background1" w:themeFillShade="D9"/>
          </w:tcPr>
          <w:p w:rsidR="00BA675B" w:rsidRPr="00E510D8" w:rsidRDefault="000942D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0D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If students have to… (know and be able to)</w:t>
            </w:r>
          </w:p>
        </w:tc>
        <w:tc>
          <w:tcPr>
            <w:tcW w:w="5490" w:type="dxa"/>
            <w:shd w:val="clear" w:color="auto" w:fill="D9D9D9" w:themeFill="background1" w:themeFillShade="D9"/>
          </w:tcPr>
          <w:p w:rsidR="00BA675B" w:rsidRPr="00E510D8" w:rsidRDefault="000942D1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10D8">
              <w:rPr>
                <w:rFonts w:asciiTheme="minorHAnsi" w:hAnsiTheme="minorHAnsi" w:cstheme="minorHAnsi"/>
                <w:b/>
                <w:sz w:val="22"/>
                <w:szCs w:val="22"/>
              </w:rPr>
              <w:t>Then teachers have to…</w:t>
            </w:r>
          </w:p>
        </w:tc>
      </w:tr>
      <w:tr w:rsidR="00BA675B" w:rsidRPr="00E510D8">
        <w:trPr>
          <w:trHeight w:val="620"/>
        </w:trPr>
        <w:tc>
          <w:tcPr>
            <w:tcW w:w="5490" w:type="dxa"/>
          </w:tcPr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394F64" w:rsidRPr="00E510D8" w:rsidRDefault="00394F64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</w:tcPr>
          <w:p w:rsidR="00BA675B" w:rsidRPr="00E510D8" w:rsidRDefault="00BA675B" w:rsidP="0028778E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F456BE" w:rsidRDefault="00F456BE" w:rsidP="00052452">
      <w:pPr>
        <w:rPr>
          <w:rFonts w:asciiTheme="minorHAnsi" w:hAnsiTheme="minorHAnsi" w:cstheme="minorHAnsi"/>
          <w:sz w:val="24"/>
          <w:szCs w:val="24"/>
        </w:rPr>
      </w:pPr>
    </w:p>
    <w:sectPr w:rsidR="00F456BE" w:rsidSect="00FD36CB">
      <w:headerReference w:type="default" r:id="rId9"/>
      <w:footerReference w:type="default" r:id="rId10"/>
      <w:headerReference w:type="first" r:id="rId11"/>
      <w:pgSz w:w="12240" w:h="15840"/>
      <w:pgMar w:top="630" w:right="720" w:bottom="63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0D8" w:rsidRDefault="00E510D8" w:rsidP="00C928AA">
      <w:pPr>
        <w:spacing w:after="0" w:line="240" w:lineRule="auto"/>
      </w:pPr>
      <w:r>
        <w:separator/>
      </w:r>
    </w:p>
  </w:endnote>
  <w:endnote w:type="continuationSeparator" w:id="0">
    <w:p w:rsidR="00E510D8" w:rsidRDefault="00E510D8" w:rsidP="00C92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9047"/>
      <w:docPartObj>
        <w:docPartGallery w:val="Page Numbers (Bottom of Page)"/>
        <w:docPartUnique/>
      </w:docPartObj>
    </w:sdtPr>
    <w:sdtEndPr/>
    <w:sdtContent>
      <w:p w:rsidR="00E510D8" w:rsidRDefault="00BE6E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510D8" w:rsidRDefault="00E51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0D8" w:rsidRDefault="00E510D8" w:rsidP="00C928AA">
      <w:pPr>
        <w:spacing w:after="0" w:line="240" w:lineRule="auto"/>
      </w:pPr>
      <w:r>
        <w:separator/>
      </w:r>
    </w:p>
  </w:footnote>
  <w:footnote w:type="continuationSeparator" w:id="0">
    <w:p w:rsidR="00E510D8" w:rsidRDefault="00E510D8" w:rsidP="00C92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452" w:rsidRDefault="00052452" w:rsidP="00052452">
    <w:pPr>
      <w:pStyle w:val="Header"/>
      <w:jc w:val="center"/>
    </w:pPr>
    <w:r>
      <w:t>Note-Taking Guide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452" w:rsidRDefault="007476D0" w:rsidP="00052452">
    <w:pPr>
      <w:pStyle w:val="Header"/>
      <w:jc w:val="center"/>
    </w:pPr>
    <w:r>
      <w:t>Note-t</w:t>
    </w:r>
    <w:r w:rsidR="00052452">
      <w:t>aking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9A4"/>
    <w:multiLevelType w:val="hybridMultilevel"/>
    <w:tmpl w:val="E6AA9E9C"/>
    <w:lvl w:ilvl="0" w:tplc="1CE87BBE">
      <w:start w:val="1"/>
      <w:numFmt w:val="bullet"/>
      <w:pStyle w:val="Bulleted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5D5272"/>
    <w:multiLevelType w:val="hybridMultilevel"/>
    <w:tmpl w:val="2D962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07737D"/>
    <w:multiLevelType w:val="hybridMultilevel"/>
    <w:tmpl w:val="BC06C2B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32A2F"/>
    <w:multiLevelType w:val="hybridMultilevel"/>
    <w:tmpl w:val="14824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7D012B"/>
    <w:multiLevelType w:val="hybridMultilevel"/>
    <w:tmpl w:val="04745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31867"/>
    <w:multiLevelType w:val="hybridMultilevel"/>
    <w:tmpl w:val="9F6CA4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B52B8"/>
    <w:multiLevelType w:val="hybridMultilevel"/>
    <w:tmpl w:val="3208D7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23567"/>
    <w:multiLevelType w:val="hybridMultilevel"/>
    <w:tmpl w:val="BE2E8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777FF"/>
    <w:multiLevelType w:val="hybridMultilevel"/>
    <w:tmpl w:val="77765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9078E"/>
    <w:multiLevelType w:val="hybridMultilevel"/>
    <w:tmpl w:val="413626B8"/>
    <w:lvl w:ilvl="0" w:tplc="FDC28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8A71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2A75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40C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C484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5CF9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D09A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B808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A849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6D6EDD"/>
    <w:multiLevelType w:val="hybridMultilevel"/>
    <w:tmpl w:val="ED28C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C726F33"/>
    <w:multiLevelType w:val="hybridMultilevel"/>
    <w:tmpl w:val="A1DE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4326C0"/>
    <w:multiLevelType w:val="hybridMultilevel"/>
    <w:tmpl w:val="921249AC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3">
    <w:nsid w:val="52943413"/>
    <w:multiLevelType w:val="hybridMultilevel"/>
    <w:tmpl w:val="07F0FC0E"/>
    <w:lvl w:ilvl="0" w:tplc="2D8485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604E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3A8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2AD4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CCC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6A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D6C8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2D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69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17350C"/>
    <w:multiLevelType w:val="hybridMultilevel"/>
    <w:tmpl w:val="93080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145FD"/>
    <w:multiLevelType w:val="hybridMultilevel"/>
    <w:tmpl w:val="7682C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49744B7"/>
    <w:multiLevelType w:val="hybridMultilevel"/>
    <w:tmpl w:val="E40C4DCA"/>
    <w:lvl w:ilvl="0" w:tplc="9E349C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E618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580E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C8FA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20F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6E69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F21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105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706F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316EE5"/>
    <w:multiLevelType w:val="hybridMultilevel"/>
    <w:tmpl w:val="45729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F97CCD"/>
    <w:multiLevelType w:val="hybridMultilevel"/>
    <w:tmpl w:val="31F02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96D8B"/>
    <w:multiLevelType w:val="hybridMultilevel"/>
    <w:tmpl w:val="C6846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6"/>
  </w:num>
  <w:num w:numId="5">
    <w:abstractNumId w:val="11"/>
  </w:num>
  <w:num w:numId="6">
    <w:abstractNumId w:val="4"/>
  </w:num>
  <w:num w:numId="7">
    <w:abstractNumId w:val="1"/>
  </w:num>
  <w:num w:numId="8">
    <w:abstractNumId w:val="9"/>
  </w:num>
  <w:num w:numId="9">
    <w:abstractNumId w:val="16"/>
  </w:num>
  <w:num w:numId="10">
    <w:abstractNumId w:val="18"/>
  </w:num>
  <w:num w:numId="11">
    <w:abstractNumId w:val="0"/>
  </w:num>
  <w:num w:numId="12">
    <w:abstractNumId w:val="3"/>
  </w:num>
  <w:num w:numId="13">
    <w:abstractNumId w:val="19"/>
  </w:num>
  <w:num w:numId="14">
    <w:abstractNumId w:val="7"/>
  </w:num>
  <w:num w:numId="15">
    <w:abstractNumId w:val="17"/>
  </w:num>
  <w:num w:numId="16">
    <w:abstractNumId w:val="8"/>
  </w:num>
  <w:num w:numId="17">
    <w:abstractNumId w:val="13"/>
  </w:num>
  <w:num w:numId="18">
    <w:abstractNumId w:val="2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38"/>
    <w:rsid w:val="0000314C"/>
    <w:rsid w:val="00005F51"/>
    <w:rsid w:val="00052452"/>
    <w:rsid w:val="000853F1"/>
    <w:rsid w:val="000942D1"/>
    <w:rsid w:val="00097402"/>
    <w:rsid w:val="000C5E56"/>
    <w:rsid w:val="00102F45"/>
    <w:rsid w:val="001121E0"/>
    <w:rsid w:val="00121D3C"/>
    <w:rsid w:val="00125191"/>
    <w:rsid w:val="0013280A"/>
    <w:rsid w:val="00136DAF"/>
    <w:rsid w:val="001419D3"/>
    <w:rsid w:val="00146BDA"/>
    <w:rsid w:val="001514F3"/>
    <w:rsid w:val="00160C75"/>
    <w:rsid w:val="0017311A"/>
    <w:rsid w:val="00186919"/>
    <w:rsid w:val="001E11E5"/>
    <w:rsid w:val="00201934"/>
    <w:rsid w:val="00205453"/>
    <w:rsid w:val="002132EA"/>
    <w:rsid w:val="00220583"/>
    <w:rsid w:val="0028778E"/>
    <w:rsid w:val="00291FD3"/>
    <w:rsid w:val="002A2EF1"/>
    <w:rsid w:val="002B31F7"/>
    <w:rsid w:val="002F502C"/>
    <w:rsid w:val="00316F97"/>
    <w:rsid w:val="0032264F"/>
    <w:rsid w:val="0033248D"/>
    <w:rsid w:val="00343501"/>
    <w:rsid w:val="00377183"/>
    <w:rsid w:val="00394F64"/>
    <w:rsid w:val="003E45A5"/>
    <w:rsid w:val="00401537"/>
    <w:rsid w:val="00421D5C"/>
    <w:rsid w:val="00422C96"/>
    <w:rsid w:val="00450AD9"/>
    <w:rsid w:val="00485893"/>
    <w:rsid w:val="00487488"/>
    <w:rsid w:val="004B0BC6"/>
    <w:rsid w:val="004B0BFF"/>
    <w:rsid w:val="004E5DDF"/>
    <w:rsid w:val="004E650B"/>
    <w:rsid w:val="00533FC8"/>
    <w:rsid w:val="0054523E"/>
    <w:rsid w:val="0055071D"/>
    <w:rsid w:val="00581C38"/>
    <w:rsid w:val="005A2105"/>
    <w:rsid w:val="005B4637"/>
    <w:rsid w:val="005B5952"/>
    <w:rsid w:val="005D1BFB"/>
    <w:rsid w:val="005D7119"/>
    <w:rsid w:val="005F53A0"/>
    <w:rsid w:val="00622F6E"/>
    <w:rsid w:val="00624099"/>
    <w:rsid w:val="00641109"/>
    <w:rsid w:val="006524DB"/>
    <w:rsid w:val="00682A4A"/>
    <w:rsid w:val="006A1512"/>
    <w:rsid w:val="006C5CC6"/>
    <w:rsid w:val="00710E55"/>
    <w:rsid w:val="00712A33"/>
    <w:rsid w:val="00732979"/>
    <w:rsid w:val="007468A6"/>
    <w:rsid w:val="007476D0"/>
    <w:rsid w:val="00770EEA"/>
    <w:rsid w:val="00775732"/>
    <w:rsid w:val="007C799F"/>
    <w:rsid w:val="007D62F4"/>
    <w:rsid w:val="007E0509"/>
    <w:rsid w:val="007F2E8D"/>
    <w:rsid w:val="008024C5"/>
    <w:rsid w:val="008725DC"/>
    <w:rsid w:val="008A10AF"/>
    <w:rsid w:val="008A12E7"/>
    <w:rsid w:val="008D1D01"/>
    <w:rsid w:val="008D3910"/>
    <w:rsid w:val="008E3C94"/>
    <w:rsid w:val="008F6509"/>
    <w:rsid w:val="0091273C"/>
    <w:rsid w:val="009162E7"/>
    <w:rsid w:val="009239DF"/>
    <w:rsid w:val="0093401A"/>
    <w:rsid w:val="00973E7E"/>
    <w:rsid w:val="00973EC0"/>
    <w:rsid w:val="009863A1"/>
    <w:rsid w:val="0099570B"/>
    <w:rsid w:val="009C234E"/>
    <w:rsid w:val="009C2791"/>
    <w:rsid w:val="009C6B55"/>
    <w:rsid w:val="009D4EA1"/>
    <w:rsid w:val="00A62459"/>
    <w:rsid w:val="00A64552"/>
    <w:rsid w:val="00A75D9E"/>
    <w:rsid w:val="00A90309"/>
    <w:rsid w:val="00A915EB"/>
    <w:rsid w:val="00A952CD"/>
    <w:rsid w:val="00AB22CA"/>
    <w:rsid w:val="00AC716D"/>
    <w:rsid w:val="00B07EDE"/>
    <w:rsid w:val="00B5505F"/>
    <w:rsid w:val="00B65660"/>
    <w:rsid w:val="00B83DD4"/>
    <w:rsid w:val="00BA6146"/>
    <w:rsid w:val="00BA675B"/>
    <w:rsid w:val="00BA78B3"/>
    <w:rsid w:val="00BC41F1"/>
    <w:rsid w:val="00BE6E9B"/>
    <w:rsid w:val="00C0514F"/>
    <w:rsid w:val="00C25918"/>
    <w:rsid w:val="00C430FB"/>
    <w:rsid w:val="00C5377C"/>
    <w:rsid w:val="00C72656"/>
    <w:rsid w:val="00C928AA"/>
    <w:rsid w:val="00CB1CEF"/>
    <w:rsid w:val="00CC44CB"/>
    <w:rsid w:val="00CD4755"/>
    <w:rsid w:val="00CE7DB0"/>
    <w:rsid w:val="00D278EC"/>
    <w:rsid w:val="00D33919"/>
    <w:rsid w:val="00D656D0"/>
    <w:rsid w:val="00D714B0"/>
    <w:rsid w:val="00D968D8"/>
    <w:rsid w:val="00DD4462"/>
    <w:rsid w:val="00DD66D7"/>
    <w:rsid w:val="00DF1E65"/>
    <w:rsid w:val="00E262D2"/>
    <w:rsid w:val="00E510D8"/>
    <w:rsid w:val="00E5426E"/>
    <w:rsid w:val="00E631ED"/>
    <w:rsid w:val="00E773E2"/>
    <w:rsid w:val="00E9178D"/>
    <w:rsid w:val="00E91874"/>
    <w:rsid w:val="00EC637C"/>
    <w:rsid w:val="00F22A69"/>
    <w:rsid w:val="00F4316D"/>
    <w:rsid w:val="00F456BE"/>
    <w:rsid w:val="00F45A4F"/>
    <w:rsid w:val="00FC153E"/>
    <w:rsid w:val="00FC2168"/>
    <w:rsid w:val="00FC687D"/>
    <w:rsid w:val="00FD2187"/>
    <w:rsid w:val="00FD36CB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38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C38"/>
    <w:pPr>
      <w:keepNext/>
      <w:keepLines/>
      <w:spacing w:before="480" w:after="0" w:line="240" w:lineRule="auto"/>
      <w:jc w:val="center"/>
      <w:outlineLvl w:val="0"/>
    </w:pPr>
    <w:rPr>
      <w:rFonts w:eastAsia="MS Gothic" w:cs="Times New Roman"/>
      <w:b/>
      <w:bCs/>
      <w:color w:val="1F497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C38"/>
    <w:rPr>
      <w:rFonts w:ascii="Calibri" w:eastAsia="MS Gothic" w:hAnsi="Calibri" w:cs="Times New Roman"/>
      <w:b/>
      <w:bCs/>
      <w:color w:val="1F497D"/>
      <w:sz w:val="32"/>
      <w:szCs w:val="32"/>
    </w:rPr>
  </w:style>
  <w:style w:type="paragraph" w:customStyle="1" w:styleId="Header1">
    <w:name w:val="Header 1"/>
    <w:basedOn w:val="Normal"/>
    <w:link w:val="Header1Char"/>
    <w:uiPriority w:val="99"/>
    <w:rsid w:val="00581C38"/>
    <w:pPr>
      <w:spacing w:after="0" w:line="240" w:lineRule="auto"/>
      <w:jc w:val="both"/>
    </w:pPr>
    <w:rPr>
      <w:rFonts w:ascii="Arial" w:hAnsi="Arial" w:cs="Times New Roman"/>
      <w:smallCaps/>
      <w:color w:val="133C6F"/>
      <w:sz w:val="40"/>
      <w:szCs w:val="40"/>
    </w:rPr>
  </w:style>
  <w:style w:type="character" w:customStyle="1" w:styleId="Header1Char">
    <w:name w:val="Header 1 Char"/>
    <w:link w:val="Header1"/>
    <w:uiPriority w:val="99"/>
    <w:rsid w:val="00581C38"/>
    <w:rPr>
      <w:rFonts w:ascii="Arial" w:eastAsia="Calibri" w:hAnsi="Arial" w:cs="Times New Roman"/>
      <w:smallCaps/>
      <w:color w:val="133C6F"/>
      <w:sz w:val="40"/>
      <w:szCs w:val="40"/>
    </w:rPr>
  </w:style>
  <w:style w:type="table" w:styleId="TableGrid">
    <w:name w:val="Table Grid"/>
    <w:basedOn w:val="TableNormal"/>
    <w:uiPriority w:val="59"/>
    <w:rsid w:val="0058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1FD3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sid w:val="00291FD3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FD3"/>
    <w:rPr>
      <w:rFonts w:ascii="Calibri" w:eastAsia="Calibri" w:hAnsi="Calibri" w:cs="Times New Roman"/>
      <w:sz w:val="20"/>
      <w:szCs w:val="20"/>
    </w:rPr>
  </w:style>
  <w:style w:type="character" w:customStyle="1" w:styleId="IntenseEmphasis1">
    <w:name w:val="Intense Emphasis1"/>
    <w:uiPriority w:val="21"/>
    <w:qFormat/>
    <w:rsid w:val="00B83DD4"/>
    <w:rPr>
      <w:b/>
      <w:bCs/>
      <w:i/>
      <w:iCs/>
      <w:color w:val="4F81BD"/>
    </w:rPr>
  </w:style>
  <w:style w:type="character" w:styleId="CommentReference">
    <w:name w:val="annotation reference"/>
    <w:basedOn w:val="DefaultParagraphFont"/>
    <w:uiPriority w:val="99"/>
    <w:semiHidden/>
    <w:unhideWhenUsed/>
    <w:rsid w:val="00E631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ED"/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1ED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1ED"/>
    <w:rPr>
      <w:rFonts w:ascii="Tahoma" w:eastAsia="Calibri" w:hAnsi="Tahoma" w:cs="Tahoma"/>
      <w:sz w:val="16"/>
      <w:szCs w:val="16"/>
    </w:rPr>
  </w:style>
  <w:style w:type="paragraph" w:customStyle="1" w:styleId="BulletedList">
    <w:name w:val="Bulleted List"/>
    <w:basedOn w:val="Normal"/>
    <w:link w:val="BulletedListChar"/>
    <w:qFormat/>
    <w:rsid w:val="00A90309"/>
    <w:pPr>
      <w:numPr>
        <w:numId w:val="11"/>
      </w:numPr>
      <w:spacing w:before="60" w:after="120" w:line="240" w:lineRule="auto"/>
      <w:jc w:val="both"/>
    </w:pPr>
    <w:rPr>
      <w:rFonts w:ascii="Cambria" w:eastAsia="Cambria" w:hAnsi="Cambria" w:cs="Times New Roman"/>
      <w:sz w:val="24"/>
      <w:szCs w:val="24"/>
    </w:rPr>
  </w:style>
  <w:style w:type="character" w:customStyle="1" w:styleId="BulletedListChar">
    <w:name w:val="Bulleted List Char"/>
    <w:basedOn w:val="DefaultParagraphFont"/>
    <w:link w:val="BulletedList"/>
    <w:rsid w:val="00A90309"/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AC7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968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8D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68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8D8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38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C38"/>
    <w:pPr>
      <w:keepNext/>
      <w:keepLines/>
      <w:spacing w:before="480" w:after="0" w:line="240" w:lineRule="auto"/>
      <w:jc w:val="center"/>
      <w:outlineLvl w:val="0"/>
    </w:pPr>
    <w:rPr>
      <w:rFonts w:eastAsia="MS Gothic" w:cs="Times New Roman"/>
      <w:b/>
      <w:bCs/>
      <w:color w:val="1F497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C38"/>
    <w:rPr>
      <w:rFonts w:ascii="Calibri" w:eastAsia="MS Gothic" w:hAnsi="Calibri" w:cs="Times New Roman"/>
      <w:b/>
      <w:bCs/>
      <w:color w:val="1F497D"/>
      <w:sz w:val="32"/>
      <w:szCs w:val="32"/>
    </w:rPr>
  </w:style>
  <w:style w:type="paragraph" w:customStyle="1" w:styleId="Header1">
    <w:name w:val="Header 1"/>
    <w:basedOn w:val="Normal"/>
    <w:link w:val="Header1Char"/>
    <w:uiPriority w:val="99"/>
    <w:rsid w:val="00581C38"/>
    <w:pPr>
      <w:spacing w:after="0" w:line="240" w:lineRule="auto"/>
      <w:jc w:val="both"/>
    </w:pPr>
    <w:rPr>
      <w:rFonts w:ascii="Arial" w:hAnsi="Arial" w:cs="Times New Roman"/>
      <w:smallCaps/>
      <w:color w:val="133C6F"/>
      <w:sz w:val="40"/>
      <w:szCs w:val="40"/>
    </w:rPr>
  </w:style>
  <w:style w:type="character" w:customStyle="1" w:styleId="Header1Char">
    <w:name w:val="Header 1 Char"/>
    <w:link w:val="Header1"/>
    <w:uiPriority w:val="99"/>
    <w:rsid w:val="00581C38"/>
    <w:rPr>
      <w:rFonts w:ascii="Arial" w:eastAsia="Calibri" w:hAnsi="Arial" w:cs="Times New Roman"/>
      <w:smallCaps/>
      <w:color w:val="133C6F"/>
      <w:sz w:val="40"/>
      <w:szCs w:val="40"/>
    </w:rPr>
  </w:style>
  <w:style w:type="table" w:styleId="TableGrid">
    <w:name w:val="Table Grid"/>
    <w:basedOn w:val="TableNormal"/>
    <w:uiPriority w:val="59"/>
    <w:rsid w:val="00581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91FD3"/>
    <w:pPr>
      <w:ind w:left="720"/>
    </w:pPr>
  </w:style>
  <w:style w:type="paragraph" w:styleId="CommentText">
    <w:name w:val="annotation text"/>
    <w:basedOn w:val="Normal"/>
    <w:link w:val="CommentTextChar"/>
    <w:uiPriority w:val="99"/>
    <w:semiHidden/>
    <w:rsid w:val="00291FD3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1FD3"/>
    <w:rPr>
      <w:rFonts w:ascii="Calibri" w:eastAsia="Calibri" w:hAnsi="Calibri" w:cs="Times New Roman"/>
      <w:sz w:val="20"/>
      <w:szCs w:val="20"/>
    </w:rPr>
  </w:style>
  <w:style w:type="character" w:customStyle="1" w:styleId="IntenseEmphasis1">
    <w:name w:val="Intense Emphasis1"/>
    <w:uiPriority w:val="21"/>
    <w:qFormat/>
    <w:rsid w:val="00B83DD4"/>
    <w:rPr>
      <w:b/>
      <w:bCs/>
      <w:i/>
      <w:iCs/>
      <w:color w:val="4F81BD"/>
    </w:rPr>
  </w:style>
  <w:style w:type="character" w:styleId="CommentReference">
    <w:name w:val="annotation reference"/>
    <w:basedOn w:val="DefaultParagraphFont"/>
    <w:uiPriority w:val="99"/>
    <w:semiHidden/>
    <w:unhideWhenUsed/>
    <w:rsid w:val="00E631E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ED"/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31ED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3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1ED"/>
    <w:rPr>
      <w:rFonts w:ascii="Tahoma" w:eastAsia="Calibri" w:hAnsi="Tahoma" w:cs="Tahoma"/>
      <w:sz w:val="16"/>
      <w:szCs w:val="16"/>
    </w:rPr>
  </w:style>
  <w:style w:type="paragraph" w:customStyle="1" w:styleId="BulletedList">
    <w:name w:val="Bulleted List"/>
    <w:basedOn w:val="Normal"/>
    <w:link w:val="BulletedListChar"/>
    <w:qFormat/>
    <w:rsid w:val="00A90309"/>
    <w:pPr>
      <w:numPr>
        <w:numId w:val="11"/>
      </w:numPr>
      <w:spacing w:before="60" w:after="120" w:line="240" w:lineRule="auto"/>
      <w:jc w:val="both"/>
    </w:pPr>
    <w:rPr>
      <w:rFonts w:ascii="Cambria" w:eastAsia="Cambria" w:hAnsi="Cambria" w:cs="Times New Roman"/>
      <w:sz w:val="24"/>
      <w:szCs w:val="24"/>
    </w:rPr>
  </w:style>
  <w:style w:type="character" w:customStyle="1" w:styleId="BulletedListChar">
    <w:name w:val="Bulleted List Char"/>
    <w:basedOn w:val="DefaultParagraphFont"/>
    <w:link w:val="BulletedList"/>
    <w:rsid w:val="00A90309"/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AC7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968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8D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968D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8D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9988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61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445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54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0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5475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30262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7470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9798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4176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3015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913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8663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838">
          <w:marLeft w:val="115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E817C-FBD9-44EF-B44B-BA614509D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621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stierney2</dc:creator>
  <cp:lastModifiedBy>AAwadalla</cp:lastModifiedBy>
  <cp:revision>2</cp:revision>
  <cp:lastPrinted>2012-04-10T13:40:00Z</cp:lastPrinted>
  <dcterms:created xsi:type="dcterms:W3CDTF">2013-07-26T17:56:00Z</dcterms:created>
  <dcterms:modified xsi:type="dcterms:W3CDTF">2013-07-26T17:56:00Z</dcterms:modified>
</cp:coreProperties>
</file>